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6F36" w14:textId="77777777" w:rsidR="0073700D" w:rsidRDefault="0073700D" w:rsidP="0073700D">
      <w:pPr>
        <w:snapToGrid w:val="0"/>
        <w:jc w:val="right"/>
        <w:rPr>
          <w:rFonts w:hAnsi="ＭＳ ゴシック"/>
          <w:color w:val="000000" w:themeColor="text1"/>
          <w:sz w:val="28"/>
          <w:bdr w:val="single" w:sz="4" w:space="0" w:color="auto"/>
        </w:rPr>
      </w:pPr>
      <w:bookmarkStart w:id="0" w:name="_GoBack"/>
      <w:bookmarkEnd w:id="0"/>
      <w:r w:rsidRPr="0073700D">
        <w:rPr>
          <w:rFonts w:hAnsi="ＭＳ ゴシック" w:hint="eastAsia"/>
          <w:color w:val="000000" w:themeColor="text1"/>
          <w:sz w:val="28"/>
          <w:bdr w:val="single" w:sz="4" w:space="0" w:color="auto"/>
        </w:rPr>
        <w:t>別紙１</w:t>
      </w:r>
    </w:p>
    <w:p w14:paraId="74E7C7A4" w14:textId="77777777" w:rsidR="00CD104D" w:rsidRPr="00551089" w:rsidRDefault="00CD104D" w:rsidP="00551089">
      <w:pPr>
        <w:snapToGrid w:val="0"/>
        <w:spacing w:line="300" w:lineRule="exact"/>
        <w:jc w:val="center"/>
        <w:rPr>
          <w:rFonts w:ascii="ＭＳ 明朝" w:eastAsia="ＭＳ 明朝" w:hAnsi="ＭＳ 明朝"/>
          <w:b/>
          <w:color w:val="000000" w:themeColor="text1"/>
          <w:sz w:val="32"/>
        </w:rPr>
      </w:pPr>
    </w:p>
    <w:p w14:paraId="5CAD707C" w14:textId="3D4E0377" w:rsidR="00A23141" w:rsidRPr="008123C4" w:rsidRDefault="00A23141" w:rsidP="00355166">
      <w:pPr>
        <w:snapToGrid w:val="0"/>
        <w:jc w:val="center"/>
        <w:rPr>
          <w:rFonts w:ascii="ＭＳ 明朝" w:eastAsia="ＭＳ 明朝" w:hAnsi="ＭＳ 明朝"/>
          <w:b/>
          <w:sz w:val="32"/>
        </w:rPr>
      </w:pPr>
      <w:r w:rsidRPr="008123C4">
        <w:rPr>
          <w:rFonts w:ascii="ＭＳ 明朝" w:eastAsia="ＭＳ 明朝" w:hAnsi="ＭＳ 明朝" w:hint="eastAsia"/>
          <w:b/>
          <w:sz w:val="32"/>
        </w:rPr>
        <w:t>「スマートＡＩ農業」と「インバウンド誘客推進」を</w:t>
      </w:r>
    </w:p>
    <w:p w14:paraId="5955D089" w14:textId="14C55483" w:rsidR="00AF7E7E" w:rsidRPr="008123C4" w:rsidRDefault="00A23141" w:rsidP="00A23141">
      <w:pPr>
        <w:snapToGrid w:val="0"/>
        <w:jc w:val="center"/>
        <w:rPr>
          <w:rFonts w:ascii="ＭＳ 明朝" w:eastAsia="ＭＳ 明朝" w:hAnsi="ＭＳ 明朝"/>
          <w:b/>
          <w:sz w:val="32"/>
        </w:rPr>
      </w:pPr>
      <w:r w:rsidRPr="008123C4">
        <w:rPr>
          <w:rFonts w:ascii="ＭＳ 明朝" w:eastAsia="ＭＳ 明朝" w:hAnsi="ＭＳ 明朝" w:hint="eastAsia"/>
          <w:b/>
          <w:sz w:val="32"/>
        </w:rPr>
        <w:t xml:space="preserve">テーマとした合同勉強会　</w:t>
      </w:r>
      <w:r w:rsidR="00AF7E7E" w:rsidRPr="008123C4">
        <w:rPr>
          <w:rFonts w:ascii="ＭＳ 明朝" w:eastAsia="ＭＳ 明朝" w:hAnsi="ＭＳ 明朝" w:hint="eastAsia"/>
          <w:b/>
          <w:sz w:val="32"/>
        </w:rPr>
        <w:t>開催要領</w:t>
      </w:r>
    </w:p>
    <w:p w14:paraId="4C2DF521" w14:textId="77777777" w:rsidR="00AF7E7E" w:rsidRPr="008123C4" w:rsidRDefault="00AF7E7E" w:rsidP="00551089">
      <w:pPr>
        <w:snapToGrid w:val="0"/>
        <w:rPr>
          <w:rFonts w:ascii="ＭＳ 明朝" w:eastAsia="ＭＳ 明朝" w:hAnsi="ＭＳ 明朝"/>
        </w:rPr>
      </w:pPr>
    </w:p>
    <w:p w14:paraId="1A21D945" w14:textId="10678B59" w:rsidR="00AF7E7E" w:rsidRPr="008123C4" w:rsidRDefault="00AF7E7E" w:rsidP="00355166">
      <w:pPr>
        <w:snapToGrid w:val="0"/>
        <w:spacing w:line="276" w:lineRule="auto"/>
        <w:rPr>
          <w:rFonts w:ascii="ＭＳ 明朝" w:eastAsia="ＭＳ 明朝" w:hAnsi="ＭＳ 明朝"/>
        </w:rPr>
      </w:pPr>
      <w:r w:rsidRPr="008123C4">
        <w:rPr>
          <w:rFonts w:ascii="ＭＳ 明朝" w:eastAsia="ＭＳ 明朝" w:hAnsi="ＭＳ 明朝" w:hint="eastAsia"/>
          <w:sz w:val="22"/>
        </w:rPr>
        <w:t xml:space="preserve">　</w:t>
      </w:r>
      <w:r w:rsidR="00A23141" w:rsidRPr="008123C4">
        <w:rPr>
          <w:rFonts w:ascii="ＭＳ 明朝" w:eastAsia="ＭＳ 明朝" w:hAnsi="ＭＳ 明朝" w:hint="eastAsia"/>
        </w:rPr>
        <w:t>人口減少や高齢化に伴う労働力不足や国内消費市場の縮小といった課題に直面するなか、十勝地域の活性化</w:t>
      </w:r>
      <w:r w:rsidR="0061105A" w:rsidRPr="008123C4">
        <w:rPr>
          <w:rFonts w:ascii="ＭＳ 明朝" w:eastAsia="ＭＳ 明朝" w:hAnsi="ＭＳ 明朝" w:hint="eastAsia"/>
        </w:rPr>
        <w:t>を図ることを目的として</w:t>
      </w:r>
      <w:r w:rsidR="00A23141" w:rsidRPr="008123C4">
        <w:rPr>
          <w:rFonts w:ascii="ＭＳ 明朝" w:eastAsia="ＭＳ 明朝" w:hAnsi="ＭＳ 明朝" w:hint="eastAsia"/>
        </w:rPr>
        <w:t>、</w:t>
      </w:r>
      <w:r w:rsidR="0061105A" w:rsidRPr="008123C4">
        <w:rPr>
          <w:rFonts w:ascii="ＭＳ 明朝" w:eastAsia="ＭＳ 明朝" w:hAnsi="ＭＳ 明朝" w:hint="eastAsia"/>
        </w:rPr>
        <w:t>以下のとおり勉強会を開催する。</w:t>
      </w:r>
    </w:p>
    <w:p w14:paraId="6F5991B9" w14:textId="77777777" w:rsidR="00CD104D" w:rsidRPr="008123C4" w:rsidRDefault="00CD104D" w:rsidP="00551089">
      <w:pPr>
        <w:snapToGrid w:val="0"/>
        <w:rPr>
          <w:rFonts w:ascii="ＭＳ 明朝" w:eastAsia="ＭＳ 明朝" w:hAnsi="ＭＳ 明朝"/>
        </w:rPr>
      </w:pPr>
    </w:p>
    <w:p w14:paraId="1F98DD39" w14:textId="77777777" w:rsidR="00AF7E7E" w:rsidRPr="008123C4" w:rsidRDefault="00AF7E7E" w:rsidP="00355166">
      <w:pPr>
        <w:snapToGrid w:val="0"/>
        <w:spacing w:line="276" w:lineRule="auto"/>
        <w:jc w:val="center"/>
        <w:rPr>
          <w:rFonts w:ascii="ＭＳ 明朝" w:eastAsia="ＭＳ 明朝" w:hAnsi="ＭＳ 明朝"/>
        </w:rPr>
      </w:pPr>
      <w:r w:rsidRPr="008123C4">
        <w:rPr>
          <w:rFonts w:ascii="ＭＳ 明朝" w:eastAsia="ＭＳ 明朝" w:hAnsi="ＭＳ 明朝" w:hint="eastAsia"/>
        </w:rPr>
        <w:t>記</w:t>
      </w:r>
    </w:p>
    <w:p w14:paraId="466B8D2D" w14:textId="77777777" w:rsidR="00AF7E7E" w:rsidRPr="008123C4" w:rsidRDefault="00AF7E7E" w:rsidP="00355166">
      <w:pPr>
        <w:snapToGrid w:val="0"/>
        <w:spacing w:line="276" w:lineRule="auto"/>
        <w:rPr>
          <w:rFonts w:hAnsi="ＭＳ ゴシック"/>
        </w:rPr>
      </w:pPr>
      <w:r w:rsidRPr="008123C4">
        <w:rPr>
          <w:rFonts w:hAnsi="ＭＳ ゴシック" w:hint="eastAsia"/>
        </w:rPr>
        <w:t xml:space="preserve">１　日　　時　　　　</w:t>
      </w:r>
    </w:p>
    <w:p w14:paraId="2713DD67" w14:textId="4B3890F4" w:rsidR="00AF7E7E" w:rsidRPr="008123C4" w:rsidRDefault="00635475" w:rsidP="00355166">
      <w:pPr>
        <w:snapToGrid w:val="0"/>
        <w:spacing w:line="276" w:lineRule="auto"/>
        <w:rPr>
          <w:rFonts w:ascii="ＭＳ 明朝" w:eastAsia="ＭＳ 明朝" w:hAnsi="ＭＳ 明朝"/>
        </w:rPr>
      </w:pPr>
      <w:r w:rsidRPr="008123C4">
        <w:rPr>
          <w:rFonts w:ascii="ＭＳ 明朝" w:eastAsia="ＭＳ 明朝" w:hAnsi="ＭＳ 明朝" w:hint="eastAsia"/>
        </w:rPr>
        <w:t xml:space="preserve">　　</w:t>
      </w:r>
      <w:r w:rsidR="00A23141" w:rsidRPr="008123C4">
        <w:rPr>
          <w:rFonts w:ascii="ＭＳ 明朝" w:eastAsia="ＭＳ 明朝" w:hAnsi="ＭＳ 明朝" w:hint="eastAsia"/>
        </w:rPr>
        <w:t>令和７年（</w:t>
      </w:r>
      <w:r w:rsidR="00A23141" w:rsidRPr="008123C4">
        <w:rPr>
          <w:rFonts w:ascii="ＭＳ 明朝" w:eastAsia="ＭＳ 明朝" w:hAnsi="ＭＳ 明朝"/>
        </w:rPr>
        <w:t>2025年）11月１日（土）13：30～17：00</w:t>
      </w:r>
    </w:p>
    <w:p w14:paraId="40217B08" w14:textId="77777777" w:rsidR="00AF7E7E" w:rsidRPr="008123C4" w:rsidRDefault="00AF7E7E" w:rsidP="00551089">
      <w:pPr>
        <w:snapToGrid w:val="0"/>
        <w:rPr>
          <w:rFonts w:ascii="ＭＳ 明朝" w:eastAsia="ＭＳ 明朝" w:hAnsi="ＭＳ 明朝"/>
        </w:rPr>
      </w:pPr>
    </w:p>
    <w:p w14:paraId="5F79A7BD" w14:textId="77777777" w:rsidR="00AF7E7E" w:rsidRPr="008123C4" w:rsidRDefault="00AF7E7E" w:rsidP="00355166">
      <w:pPr>
        <w:snapToGrid w:val="0"/>
        <w:spacing w:line="276" w:lineRule="auto"/>
        <w:rPr>
          <w:rFonts w:hAnsi="ＭＳ ゴシック"/>
        </w:rPr>
      </w:pPr>
      <w:r w:rsidRPr="008123C4">
        <w:rPr>
          <w:rFonts w:hAnsi="ＭＳ ゴシック" w:hint="eastAsia"/>
        </w:rPr>
        <w:t>２　場　　所</w:t>
      </w:r>
    </w:p>
    <w:p w14:paraId="487F7D76" w14:textId="77777777" w:rsidR="00A23141" w:rsidRPr="008123C4" w:rsidRDefault="006205A9" w:rsidP="00355166">
      <w:pPr>
        <w:snapToGrid w:val="0"/>
        <w:spacing w:line="276" w:lineRule="auto"/>
        <w:rPr>
          <w:rFonts w:ascii="ＭＳ 明朝" w:eastAsia="ＭＳ 明朝" w:hAnsi="ＭＳ 明朝"/>
        </w:rPr>
      </w:pPr>
      <w:r w:rsidRPr="008123C4">
        <w:rPr>
          <w:rFonts w:ascii="ＭＳ 明朝" w:eastAsia="ＭＳ 明朝" w:hAnsi="ＭＳ 明朝" w:hint="eastAsia"/>
        </w:rPr>
        <w:t xml:space="preserve">　　</w:t>
      </w:r>
      <w:r w:rsidR="00A23141" w:rsidRPr="008123C4">
        <w:rPr>
          <w:rFonts w:ascii="ＭＳ 明朝" w:eastAsia="ＭＳ 明朝" w:hAnsi="ＭＳ 明朝" w:hint="eastAsia"/>
        </w:rPr>
        <w:t>ホテル日航ノースランド帯広　ノースランドホール</w:t>
      </w:r>
    </w:p>
    <w:p w14:paraId="5924E296" w14:textId="7EBA3490" w:rsidR="00AF7E7E" w:rsidRPr="008123C4" w:rsidRDefault="0061105A" w:rsidP="00A23141">
      <w:pPr>
        <w:snapToGrid w:val="0"/>
        <w:spacing w:line="276" w:lineRule="auto"/>
        <w:ind w:firstLineChars="200" w:firstLine="465"/>
        <w:rPr>
          <w:rFonts w:ascii="ＭＳ 明朝" w:eastAsia="ＭＳ 明朝" w:hAnsi="ＭＳ 明朝"/>
        </w:rPr>
      </w:pPr>
      <w:r w:rsidRPr="008123C4">
        <w:rPr>
          <w:rFonts w:ascii="ＭＳ 明朝" w:eastAsia="ＭＳ 明朝" w:hAnsi="ＭＳ 明朝" w:hint="eastAsia"/>
        </w:rPr>
        <w:t>（会場・ＷＥＢ併用開催）</w:t>
      </w:r>
    </w:p>
    <w:p w14:paraId="77158807" w14:textId="77777777" w:rsidR="00AF7E7E" w:rsidRPr="008123C4" w:rsidRDefault="00AF7E7E" w:rsidP="00551089">
      <w:pPr>
        <w:snapToGrid w:val="0"/>
        <w:rPr>
          <w:rFonts w:ascii="ＭＳ 明朝" w:eastAsia="ＭＳ 明朝" w:hAnsi="ＭＳ 明朝"/>
        </w:rPr>
      </w:pPr>
    </w:p>
    <w:p w14:paraId="10107832" w14:textId="77777777" w:rsidR="00AF7E7E" w:rsidRPr="008123C4" w:rsidRDefault="00AF7E7E" w:rsidP="00355166">
      <w:pPr>
        <w:snapToGrid w:val="0"/>
        <w:spacing w:line="276" w:lineRule="auto"/>
        <w:rPr>
          <w:rFonts w:hAnsi="ＭＳ ゴシック"/>
        </w:rPr>
      </w:pPr>
      <w:r w:rsidRPr="008123C4">
        <w:rPr>
          <w:rFonts w:hAnsi="ＭＳ ゴシック" w:hint="eastAsia"/>
        </w:rPr>
        <w:t>３　主</w:t>
      </w:r>
      <w:r w:rsidR="0089481A" w:rsidRPr="008123C4">
        <w:rPr>
          <w:rFonts w:hAnsi="ＭＳ ゴシック" w:hint="eastAsia"/>
        </w:rPr>
        <w:t xml:space="preserve">　　</w:t>
      </w:r>
      <w:r w:rsidRPr="008123C4">
        <w:rPr>
          <w:rFonts w:hAnsi="ＭＳ ゴシック" w:hint="eastAsia"/>
        </w:rPr>
        <w:t>催</w:t>
      </w:r>
    </w:p>
    <w:p w14:paraId="62DFCF2F" w14:textId="360E0891" w:rsidR="00AF7E7E" w:rsidRPr="008123C4" w:rsidRDefault="00AF7E7E" w:rsidP="00635475">
      <w:pPr>
        <w:snapToGrid w:val="0"/>
        <w:spacing w:line="276" w:lineRule="auto"/>
        <w:rPr>
          <w:rFonts w:ascii="ＭＳ 明朝" w:eastAsia="ＭＳ 明朝" w:hAnsi="ＭＳ 明朝"/>
        </w:rPr>
      </w:pPr>
      <w:r w:rsidRPr="008123C4">
        <w:rPr>
          <w:rFonts w:ascii="ＭＳ 明朝" w:eastAsia="ＭＳ 明朝" w:hAnsi="ＭＳ 明朝" w:hint="eastAsia"/>
        </w:rPr>
        <w:t xml:space="preserve">　　</w:t>
      </w:r>
      <w:r w:rsidR="00A23141" w:rsidRPr="008123C4">
        <w:rPr>
          <w:rFonts w:ascii="ＭＳ 明朝" w:eastAsia="ＭＳ 明朝" w:hAnsi="ＭＳ 明朝" w:hint="eastAsia"/>
        </w:rPr>
        <w:t>十勝総合振興局、十勝インバウンド誘客推進協議会</w:t>
      </w:r>
      <w:r w:rsidR="00635475" w:rsidRPr="008123C4">
        <w:rPr>
          <w:rFonts w:ascii="ＭＳ 明朝" w:eastAsia="ＭＳ 明朝" w:hAnsi="ＭＳ 明朝" w:hint="eastAsia"/>
        </w:rPr>
        <w:t xml:space="preserve">　</w:t>
      </w:r>
    </w:p>
    <w:p w14:paraId="3F1C20AE" w14:textId="77777777" w:rsidR="00C41184" w:rsidRPr="008123C4" w:rsidRDefault="00C41184" w:rsidP="00551089">
      <w:pPr>
        <w:snapToGrid w:val="0"/>
        <w:rPr>
          <w:rFonts w:hAnsi="ＭＳ ゴシック"/>
        </w:rPr>
      </w:pPr>
    </w:p>
    <w:p w14:paraId="351E8E8D" w14:textId="77777777" w:rsidR="00AF7E7E" w:rsidRPr="008123C4" w:rsidRDefault="00AF7E7E" w:rsidP="00355166">
      <w:pPr>
        <w:snapToGrid w:val="0"/>
        <w:spacing w:line="276" w:lineRule="auto"/>
        <w:rPr>
          <w:rFonts w:hAnsi="ＭＳ ゴシック"/>
        </w:rPr>
      </w:pPr>
      <w:r w:rsidRPr="008123C4">
        <w:rPr>
          <w:rFonts w:hAnsi="ＭＳ ゴシック" w:hint="eastAsia"/>
        </w:rPr>
        <w:t>４　内　　容</w:t>
      </w:r>
    </w:p>
    <w:p w14:paraId="648A53D9" w14:textId="077F42DF" w:rsidR="00A23141" w:rsidRPr="008123C4" w:rsidRDefault="00A23141" w:rsidP="00A23141">
      <w:pPr>
        <w:spacing w:line="360" w:lineRule="exact"/>
        <w:rPr>
          <w:rFonts w:ascii="ＭＳ 明朝" w:eastAsia="ＭＳ 明朝" w:hAnsi="ＭＳ 明朝"/>
          <w:szCs w:val="24"/>
        </w:rPr>
      </w:pPr>
      <w:r w:rsidRPr="008123C4">
        <w:rPr>
          <w:rFonts w:ascii="ＭＳ 明朝" w:eastAsia="ＭＳ 明朝" w:hAnsi="ＭＳ 明朝" w:hint="eastAsia"/>
          <w:szCs w:val="24"/>
        </w:rPr>
        <w:t xml:space="preserve">（１）第１部「スマートＡＩ農業勉強会」　</w:t>
      </w:r>
      <w:r w:rsidRPr="008123C4">
        <w:rPr>
          <w:rFonts w:ascii="ＭＳ 明朝" w:eastAsia="ＭＳ 明朝" w:hAnsi="ＭＳ 明朝"/>
          <w:szCs w:val="24"/>
        </w:rPr>
        <w:t>13</w:t>
      </w:r>
      <w:r w:rsidRPr="008123C4">
        <w:rPr>
          <w:rFonts w:ascii="ＭＳ 明朝" w:eastAsia="ＭＳ 明朝" w:hAnsi="ＭＳ 明朝" w:hint="eastAsia"/>
          <w:szCs w:val="24"/>
        </w:rPr>
        <w:t>：</w:t>
      </w:r>
      <w:r w:rsidRPr="008123C4">
        <w:rPr>
          <w:rFonts w:ascii="ＭＳ 明朝" w:eastAsia="ＭＳ 明朝" w:hAnsi="ＭＳ 明朝"/>
          <w:szCs w:val="24"/>
        </w:rPr>
        <w:t>30～15</w:t>
      </w:r>
      <w:r w:rsidRPr="008123C4">
        <w:rPr>
          <w:rFonts w:ascii="ＭＳ 明朝" w:eastAsia="ＭＳ 明朝" w:hAnsi="ＭＳ 明朝" w:hint="eastAsia"/>
          <w:szCs w:val="24"/>
        </w:rPr>
        <w:t>：</w:t>
      </w:r>
      <w:r w:rsidRPr="008123C4">
        <w:rPr>
          <w:rFonts w:ascii="ＭＳ 明朝" w:eastAsia="ＭＳ 明朝" w:hAnsi="ＭＳ 明朝"/>
          <w:szCs w:val="24"/>
        </w:rPr>
        <w:t>00</w:t>
      </w:r>
    </w:p>
    <w:p w14:paraId="29BF95A2" w14:textId="77777777" w:rsidR="00A23141" w:rsidRPr="008123C4" w:rsidRDefault="00A23141" w:rsidP="00A23141">
      <w:pPr>
        <w:spacing w:line="360" w:lineRule="exact"/>
        <w:ind w:rightChars="-366" w:right="-851" w:firstLineChars="300" w:firstLine="698"/>
        <w:rPr>
          <w:rFonts w:ascii="ＭＳ 明朝" w:eastAsia="ＭＳ 明朝" w:hAnsi="ＭＳ 明朝"/>
          <w:szCs w:val="24"/>
        </w:rPr>
      </w:pPr>
      <w:r w:rsidRPr="008123C4">
        <w:rPr>
          <w:rFonts w:ascii="ＭＳ 明朝" w:eastAsia="ＭＳ 明朝" w:hAnsi="ＭＳ 明朝" w:hint="eastAsia"/>
          <w:szCs w:val="24"/>
        </w:rPr>
        <w:t>①十勝地域のロボット農機の普及拡大に向けた諸制度のあり方について</w:t>
      </w:r>
    </w:p>
    <w:p w14:paraId="35DC2D9C" w14:textId="6E087FA0"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szCs w:val="24"/>
        </w:rPr>
        <w:t xml:space="preserve">        十勝総合振興局長　野口正浩</w:t>
      </w:r>
    </w:p>
    <w:p w14:paraId="2BE528E6" w14:textId="77777777" w:rsidR="00A23141" w:rsidRPr="008123C4" w:rsidRDefault="00A23141" w:rsidP="00A23141">
      <w:pPr>
        <w:spacing w:line="360" w:lineRule="exact"/>
        <w:ind w:rightChars="-366" w:right="-851" w:firstLineChars="300" w:firstLine="698"/>
        <w:rPr>
          <w:rFonts w:ascii="ＭＳ 明朝" w:eastAsia="ＭＳ 明朝" w:hAnsi="ＭＳ 明朝"/>
          <w:szCs w:val="24"/>
        </w:rPr>
      </w:pPr>
      <w:r w:rsidRPr="008123C4">
        <w:rPr>
          <w:rFonts w:ascii="ＭＳ 明朝" w:eastAsia="ＭＳ 明朝" w:hAnsi="ＭＳ 明朝" w:hint="eastAsia"/>
          <w:szCs w:val="24"/>
        </w:rPr>
        <w:t>②ロボット農機の公道走行規制に関する見直し動向</w:t>
      </w:r>
    </w:p>
    <w:p w14:paraId="429BF326" w14:textId="35CD9BF7" w:rsidR="00A23141" w:rsidRPr="008123C4" w:rsidRDefault="00A23141" w:rsidP="00A23141">
      <w:pPr>
        <w:spacing w:line="360" w:lineRule="exact"/>
        <w:ind w:rightChars="-366" w:right="-851" w:firstLineChars="400" w:firstLine="930"/>
        <w:rPr>
          <w:rFonts w:ascii="ＭＳ 明朝" w:eastAsia="ＭＳ 明朝" w:hAnsi="ＭＳ 明朝"/>
          <w:szCs w:val="24"/>
        </w:rPr>
      </w:pPr>
      <w:r w:rsidRPr="008123C4">
        <w:rPr>
          <w:rFonts w:ascii="ＭＳ 明朝" w:eastAsia="ＭＳ 明朝" w:hAnsi="ＭＳ 明朝"/>
          <w:szCs w:val="24"/>
        </w:rPr>
        <w:t xml:space="preserve">北海道運輸局自動車技術安全部長　帶川英和　様           </w:t>
      </w:r>
    </w:p>
    <w:p w14:paraId="73CBD5B7" w14:textId="3304B3FB" w:rsidR="00A23141" w:rsidRPr="008123C4" w:rsidRDefault="00A23141" w:rsidP="00A23141">
      <w:pPr>
        <w:spacing w:line="360" w:lineRule="exact"/>
        <w:ind w:rightChars="-366" w:right="-851" w:firstLineChars="300" w:firstLine="698"/>
        <w:rPr>
          <w:rFonts w:ascii="ＭＳ 明朝" w:eastAsia="ＭＳ 明朝" w:hAnsi="ＭＳ 明朝"/>
          <w:szCs w:val="24"/>
        </w:rPr>
      </w:pPr>
      <w:r w:rsidRPr="008123C4">
        <w:rPr>
          <w:rFonts w:ascii="ＭＳ 明朝" w:eastAsia="ＭＳ 明朝" w:hAnsi="ＭＳ 明朝" w:hint="eastAsia"/>
          <w:szCs w:val="24"/>
        </w:rPr>
        <w:t>③</w:t>
      </w:r>
      <w:r w:rsidR="008631C7" w:rsidRPr="008123C4">
        <w:rPr>
          <w:rFonts w:ascii="ＭＳ 明朝" w:eastAsia="ＭＳ 明朝" w:hAnsi="ＭＳ 明朝" w:hint="eastAsia"/>
          <w:szCs w:val="24"/>
        </w:rPr>
        <w:t>特区制度について（仮称）</w:t>
      </w: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 　</w:t>
      </w:r>
    </w:p>
    <w:p w14:paraId="6DD2B04F" w14:textId="7E2010DC"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  内閣府地方創生推進事務局（調整中）　　　　　　　　</w:t>
      </w:r>
    </w:p>
    <w:p w14:paraId="46C2B704" w14:textId="77777777" w:rsidR="00A23141" w:rsidRPr="008123C4" w:rsidRDefault="00A23141" w:rsidP="00A23141">
      <w:pPr>
        <w:spacing w:line="360" w:lineRule="exact"/>
        <w:ind w:rightChars="-366" w:right="-851" w:firstLineChars="300" w:firstLine="698"/>
        <w:rPr>
          <w:rFonts w:ascii="ＭＳ 明朝" w:eastAsia="ＭＳ 明朝" w:hAnsi="ＭＳ 明朝"/>
          <w:szCs w:val="24"/>
        </w:rPr>
      </w:pPr>
      <w:r w:rsidRPr="008123C4">
        <w:rPr>
          <w:rFonts w:ascii="ＭＳ 明朝" w:eastAsia="ＭＳ 明朝" w:hAnsi="ＭＳ 明朝" w:hint="eastAsia"/>
          <w:szCs w:val="24"/>
        </w:rPr>
        <w:t>④スマートＡＩ農業の技術開発の状況について</w:t>
      </w:r>
    </w:p>
    <w:p w14:paraId="36F3F915" w14:textId="4EED81A0"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 　　</w:t>
      </w: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農研機構北海道農業研究センタースマート畑作グループ長 土屋史紀 様　</w:t>
      </w:r>
    </w:p>
    <w:p w14:paraId="48A7724B" w14:textId="77777777" w:rsidR="00A23141" w:rsidRPr="008123C4" w:rsidRDefault="00A23141" w:rsidP="00551089">
      <w:pPr>
        <w:spacing w:line="24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p>
    <w:p w14:paraId="5AD89504" w14:textId="77777777" w:rsidR="00A23141" w:rsidRPr="008123C4" w:rsidRDefault="00A23141" w:rsidP="00A23141">
      <w:pPr>
        <w:spacing w:line="360" w:lineRule="exact"/>
        <w:ind w:rightChars="-366" w:right="-851" w:firstLineChars="400" w:firstLine="930"/>
        <w:rPr>
          <w:rFonts w:ascii="ＭＳ 明朝" w:eastAsia="ＭＳ 明朝" w:hAnsi="ＭＳ 明朝"/>
          <w:szCs w:val="24"/>
        </w:rPr>
      </w:pPr>
      <w:r w:rsidRPr="008123C4">
        <w:rPr>
          <w:rFonts w:ascii="ＭＳ 明朝" w:eastAsia="ＭＳ 明朝" w:hAnsi="ＭＳ 明朝" w:hint="eastAsia"/>
          <w:szCs w:val="24"/>
        </w:rPr>
        <w:t xml:space="preserve">～休憩　</w:t>
      </w:r>
      <w:r w:rsidRPr="008123C4">
        <w:rPr>
          <w:rFonts w:ascii="ＭＳ 明朝" w:eastAsia="ＭＳ 明朝" w:hAnsi="ＭＳ 明朝"/>
          <w:szCs w:val="24"/>
        </w:rPr>
        <w:t>30分間：お客様の一部を入替え～</w:t>
      </w:r>
    </w:p>
    <w:p w14:paraId="345DC689" w14:textId="77777777" w:rsidR="00A23141" w:rsidRPr="008123C4" w:rsidRDefault="00A23141" w:rsidP="00551089">
      <w:pPr>
        <w:spacing w:line="240" w:lineRule="exact"/>
        <w:ind w:rightChars="-366" w:right="-851"/>
        <w:rPr>
          <w:rFonts w:ascii="ＭＳ 明朝" w:eastAsia="ＭＳ 明朝" w:hAnsi="ＭＳ 明朝"/>
          <w:szCs w:val="24"/>
        </w:rPr>
      </w:pPr>
      <w:r w:rsidRPr="008123C4">
        <w:rPr>
          <w:rFonts w:ascii="ＭＳ 明朝" w:eastAsia="ＭＳ 明朝" w:hAnsi="ＭＳ 明朝"/>
          <w:szCs w:val="24"/>
        </w:rPr>
        <w:t xml:space="preserve">    </w:t>
      </w:r>
    </w:p>
    <w:p w14:paraId="53B32C10" w14:textId="1469B5CB"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szCs w:val="24"/>
        </w:rPr>
        <w:t>（２）第２部「インバウンド誘客推進勉強会」　15</w:t>
      </w:r>
      <w:r w:rsidRPr="008123C4">
        <w:rPr>
          <w:rFonts w:ascii="ＭＳ 明朝" w:eastAsia="ＭＳ 明朝" w:hAnsi="ＭＳ 明朝" w:hint="eastAsia"/>
          <w:szCs w:val="24"/>
        </w:rPr>
        <w:t>：</w:t>
      </w:r>
      <w:r w:rsidRPr="008123C4">
        <w:rPr>
          <w:rFonts w:ascii="ＭＳ 明朝" w:eastAsia="ＭＳ 明朝" w:hAnsi="ＭＳ 明朝"/>
          <w:szCs w:val="24"/>
        </w:rPr>
        <w:t>30</w:t>
      </w:r>
      <w:r w:rsidRPr="008123C4">
        <w:rPr>
          <w:rFonts w:ascii="ＭＳ 明朝" w:eastAsia="ＭＳ 明朝" w:hAnsi="ＭＳ 明朝" w:hint="eastAsia"/>
          <w:szCs w:val="24"/>
        </w:rPr>
        <w:t>～</w:t>
      </w:r>
      <w:r w:rsidRPr="008123C4">
        <w:rPr>
          <w:rFonts w:ascii="ＭＳ 明朝" w:eastAsia="ＭＳ 明朝" w:hAnsi="ＭＳ 明朝"/>
          <w:szCs w:val="24"/>
        </w:rPr>
        <w:t>17</w:t>
      </w:r>
      <w:r w:rsidRPr="008123C4">
        <w:rPr>
          <w:rFonts w:ascii="ＭＳ 明朝" w:eastAsia="ＭＳ 明朝" w:hAnsi="ＭＳ 明朝" w:hint="eastAsia"/>
          <w:szCs w:val="24"/>
        </w:rPr>
        <w:t>：</w:t>
      </w:r>
      <w:r w:rsidRPr="008123C4">
        <w:rPr>
          <w:rFonts w:ascii="ＭＳ 明朝" w:eastAsia="ＭＳ 明朝" w:hAnsi="ＭＳ 明朝"/>
          <w:szCs w:val="24"/>
        </w:rPr>
        <w:t>00</w:t>
      </w:r>
    </w:p>
    <w:p w14:paraId="7EC85C9E" w14:textId="753508A3" w:rsidR="00CD104D"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szCs w:val="24"/>
        </w:rPr>
        <w:t xml:space="preserve">    　①</w:t>
      </w:r>
      <w:r w:rsidR="00CD104D" w:rsidRPr="008123C4">
        <w:rPr>
          <w:rFonts w:ascii="ＭＳ 明朝" w:eastAsia="ＭＳ 明朝" w:hAnsi="ＭＳ 明朝"/>
          <w:szCs w:val="24"/>
        </w:rPr>
        <w:t>十勝インバウンド誘客推進協議会ターゲット市場の</w:t>
      </w:r>
      <w:r w:rsidR="005664BC" w:rsidRPr="008123C4">
        <w:rPr>
          <w:rFonts w:ascii="ＭＳ 明朝" w:eastAsia="ＭＳ 明朝" w:hAnsi="ＭＳ 明朝" w:hint="eastAsia"/>
          <w:szCs w:val="24"/>
        </w:rPr>
        <w:t>動向</w:t>
      </w:r>
    </w:p>
    <w:p w14:paraId="07E553D1" w14:textId="0E200E11" w:rsidR="00A23141" w:rsidRPr="008123C4" w:rsidRDefault="00CD104D" w:rsidP="00CD104D">
      <w:pPr>
        <w:spacing w:line="360" w:lineRule="exact"/>
        <w:ind w:rightChars="-366" w:right="-851" w:firstLineChars="400" w:firstLine="930"/>
        <w:rPr>
          <w:rFonts w:ascii="ＭＳ 明朝" w:eastAsia="ＭＳ 明朝" w:hAnsi="ＭＳ 明朝"/>
          <w:szCs w:val="24"/>
        </w:rPr>
      </w:pPr>
      <w:r w:rsidRPr="008123C4">
        <w:rPr>
          <w:rFonts w:ascii="ＭＳ 明朝" w:eastAsia="ＭＳ 明朝" w:hAnsi="ＭＳ 明朝" w:hint="eastAsia"/>
          <w:szCs w:val="24"/>
        </w:rPr>
        <w:t>独</w:t>
      </w:r>
      <w:r w:rsidRPr="008123C4">
        <w:rPr>
          <w:rFonts w:ascii="Microsoft YaHei" w:eastAsia="Microsoft YaHei" w:hAnsi="Microsoft YaHei" w:cs="Microsoft YaHei" w:hint="eastAsia"/>
          <w:szCs w:val="24"/>
        </w:rPr>
        <w:t>⽴⾏</w:t>
      </w:r>
      <w:r w:rsidRPr="008123C4">
        <w:rPr>
          <w:rFonts w:ascii="ＭＳ 明朝" w:eastAsia="ＭＳ 明朝" w:hAnsi="ＭＳ 明朝" w:cs="ＭＳ 明朝" w:hint="eastAsia"/>
          <w:szCs w:val="24"/>
        </w:rPr>
        <w:t>政法</w:t>
      </w:r>
      <w:r w:rsidRPr="008123C4">
        <w:rPr>
          <w:rFonts w:ascii="Microsoft YaHei" w:eastAsia="Microsoft YaHei" w:hAnsi="Microsoft YaHei" w:cs="Microsoft YaHei" w:hint="eastAsia"/>
          <w:szCs w:val="24"/>
        </w:rPr>
        <w:t>⼈</w:t>
      </w:r>
      <w:r w:rsidRPr="008123C4">
        <w:rPr>
          <w:rFonts w:ascii="ＭＳ 明朝" w:eastAsia="ＭＳ 明朝" w:hAnsi="ＭＳ 明朝"/>
          <w:szCs w:val="24"/>
        </w:rPr>
        <w:t xml:space="preserve"> 国際観光振興機構</w:t>
      </w:r>
      <w:r w:rsidR="00A23141" w:rsidRPr="008123C4">
        <w:rPr>
          <w:rFonts w:ascii="ＭＳ 明朝" w:eastAsia="ＭＳ 明朝" w:hAnsi="ＭＳ 明朝"/>
          <w:szCs w:val="24"/>
        </w:rPr>
        <w:t>（調整中）</w:t>
      </w:r>
    </w:p>
    <w:p w14:paraId="03CD237D" w14:textId="084FA125"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 </w:t>
      </w:r>
      <w:r w:rsidRPr="008123C4">
        <w:rPr>
          <w:rFonts w:ascii="ＭＳ 明朝" w:eastAsia="ＭＳ 明朝" w:hAnsi="ＭＳ 明朝" w:hint="eastAsia"/>
          <w:szCs w:val="24"/>
        </w:rPr>
        <w:t xml:space="preserve"> </w:t>
      </w:r>
      <w:r w:rsidRPr="008123C4">
        <w:rPr>
          <w:rFonts w:ascii="ＭＳ 明朝" w:eastAsia="ＭＳ 明朝" w:hAnsi="ＭＳ 明朝"/>
          <w:szCs w:val="24"/>
        </w:rPr>
        <w:t>②北海道エアポートの取組み</w:t>
      </w:r>
    </w:p>
    <w:p w14:paraId="6FD72C7A" w14:textId="5AFE7A6B"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北海道エアポート株式会社（調整中）</w:t>
      </w:r>
    </w:p>
    <w:p w14:paraId="6FAB3DEC" w14:textId="25F6E9F0" w:rsidR="00551089" w:rsidRPr="008123C4" w:rsidRDefault="00551089"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008631C7" w:rsidRPr="008123C4">
        <w:rPr>
          <w:rFonts w:ascii="ＭＳ 明朝" w:eastAsia="ＭＳ 明朝" w:hAnsi="ＭＳ 明朝" w:hint="eastAsia"/>
          <w:szCs w:val="24"/>
        </w:rPr>
        <w:t>③</w:t>
      </w:r>
      <w:r w:rsidRPr="008123C4">
        <w:rPr>
          <w:rFonts w:ascii="ＭＳ 明朝" w:eastAsia="ＭＳ 明朝" w:hAnsi="ＭＳ 明朝" w:hint="eastAsia"/>
          <w:szCs w:val="24"/>
        </w:rPr>
        <w:t>十勝の食の輸出状況について</w:t>
      </w:r>
    </w:p>
    <w:p w14:paraId="51BF7236" w14:textId="74EC65D2" w:rsidR="00551089" w:rsidRPr="008123C4" w:rsidRDefault="00551089"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十勝総合振興局長　野口正浩</w:t>
      </w:r>
    </w:p>
    <w:p w14:paraId="2CD23BC2" w14:textId="3E9E50D5" w:rsidR="00A23141"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 xml:space="preserve">  </w:t>
      </w:r>
      <w:r w:rsidR="008631C7" w:rsidRPr="008123C4">
        <w:rPr>
          <w:rFonts w:ascii="ＭＳ 明朝" w:eastAsia="ＭＳ 明朝" w:hAnsi="ＭＳ 明朝" w:hint="eastAsia"/>
          <w:szCs w:val="24"/>
        </w:rPr>
        <w:t>④</w:t>
      </w:r>
      <w:r w:rsidRPr="008123C4">
        <w:rPr>
          <w:rFonts w:ascii="ＭＳ 明朝" w:eastAsia="ＭＳ 明朝" w:hAnsi="ＭＳ 明朝"/>
          <w:szCs w:val="24"/>
        </w:rPr>
        <w:t>十勝インバウンド誘客推進協議会の取組み</w:t>
      </w:r>
    </w:p>
    <w:p w14:paraId="7A1F871A" w14:textId="032B10A6" w:rsidR="003C3EEC" w:rsidRPr="008123C4" w:rsidRDefault="00A23141" w:rsidP="00A23141">
      <w:pPr>
        <w:spacing w:line="360" w:lineRule="exact"/>
        <w:ind w:rightChars="-366" w:right="-851"/>
        <w:rPr>
          <w:rFonts w:ascii="ＭＳ 明朝" w:eastAsia="ＭＳ 明朝" w:hAnsi="ＭＳ 明朝"/>
          <w:szCs w:val="24"/>
        </w:rPr>
      </w:pPr>
      <w:r w:rsidRPr="008123C4">
        <w:rPr>
          <w:rFonts w:ascii="ＭＳ 明朝" w:eastAsia="ＭＳ 明朝" w:hAnsi="ＭＳ 明朝" w:hint="eastAsia"/>
          <w:szCs w:val="24"/>
        </w:rPr>
        <w:t xml:space="preserve">　　　　</w:t>
      </w:r>
      <w:r w:rsidRPr="008123C4">
        <w:rPr>
          <w:rFonts w:ascii="ＭＳ 明朝" w:eastAsia="ＭＳ 明朝" w:hAnsi="ＭＳ 明朝"/>
          <w:szCs w:val="24"/>
        </w:rPr>
        <w:t>十勝インバウンド誘客推進協議会事務局（調整中）</w:t>
      </w:r>
    </w:p>
    <w:p w14:paraId="268EED94" w14:textId="77777777" w:rsidR="007D4207" w:rsidRPr="008123C4" w:rsidRDefault="007D4207" w:rsidP="00551089">
      <w:pPr>
        <w:snapToGrid w:val="0"/>
        <w:rPr>
          <w:rFonts w:ascii="ＭＳ 明朝" w:eastAsia="ＭＳ 明朝" w:hAnsi="ＭＳ 明朝"/>
        </w:rPr>
      </w:pPr>
    </w:p>
    <w:p w14:paraId="543D076E" w14:textId="77777777" w:rsidR="00AF7E7E" w:rsidRPr="008123C4" w:rsidRDefault="00AF7E7E" w:rsidP="00355166">
      <w:pPr>
        <w:snapToGrid w:val="0"/>
        <w:spacing w:line="276" w:lineRule="auto"/>
        <w:rPr>
          <w:rFonts w:hAnsi="ＭＳ ゴシック"/>
        </w:rPr>
      </w:pPr>
      <w:r w:rsidRPr="008123C4">
        <w:rPr>
          <w:rFonts w:hAnsi="ＭＳ ゴシック" w:hint="eastAsia"/>
        </w:rPr>
        <w:t>５　参集範囲</w:t>
      </w:r>
    </w:p>
    <w:p w14:paraId="0FCA28AB" w14:textId="77777777" w:rsidR="00A23141" w:rsidRPr="008123C4" w:rsidRDefault="00635475" w:rsidP="00A23141">
      <w:pPr>
        <w:spacing w:line="360" w:lineRule="exact"/>
        <w:rPr>
          <w:rFonts w:ascii="ＭＳ 明朝" w:eastAsia="ＭＳ 明朝" w:hAnsi="ＭＳ 明朝"/>
          <w:szCs w:val="24"/>
        </w:rPr>
      </w:pPr>
      <w:r w:rsidRPr="008123C4">
        <w:rPr>
          <w:rFonts w:ascii="ＭＳ 明朝" w:eastAsia="ＭＳ 明朝" w:hAnsi="ＭＳ 明朝" w:hint="eastAsia"/>
          <w:szCs w:val="24"/>
        </w:rPr>
        <w:t xml:space="preserve">　　</w:t>
      </w:r>
      <w:r w:rsidR="00A23141" w:rsidRPr="008123C4">
        <w:rPr>
          <w:rFonts w:ascii="ＭＳ 明朝" w:eastAsia="ＭＳ 明朝" w:hAnsi="ＭＳ 明朝" w:hint="eastAsia"/>
          <w:szCs w:val="24"/>
        </w:rPr>
        <w:t>十勝の未来に関心がある方、市町村、農業協同組合、</w:t>
      </w:r>
    </w:p>
    <w:p w14:paraId="391F9A50" w14:textId="3A91A9F2" w:rsidR="008C38C5" w:rsidRPr="008123C4" w:rsidRDefault="00A23141" w:rsidP="00CD104D">
      <w:pPr>
        <w:spacing w:line="360" w:lineRule="exact"/>
        <w:ind w:firstLineChars="200" w:firstLine="465"/>
        <w:rPr>
          <w:rFonts w:ascii="ＭＳ 明朝" w:eastAsia="ＭＳ 明朝" w:hAnsi="ＭＳ 明朝"/>
          <w:szCs w:val="24"/>
        </w:rPr>
      </w:pPr>
      <w:r w:rsidRPr="008123C4">
        <w:rPr>
          <w:rFonts w:ascii="ＭＳ 明朝" w:eastAsia="ＭＳ 明朝" w:hAnsi="ＭＳ 明朝" w:hint="eastAsia"/>
          <w:szCs w:val="24"/>
        </w:rPr>
        <w:t>農業関係機関・団体、観光団体</w:t>
      </w:r>
    </w:p>
    <w:sectPr w:rsidR="008C38C5" w:rsidRPr="008123C4" w:rsidSect="00551089">
      <w:headerReference w:type="first" r:id="rId8"/>
      <w:pgSz w:w="11906" w:h="16838" w:code="9"/>
      <w:pgMar w:top="454" w:right="1418" w:bottom="567" w:left="1418" w:header="567" w:footer="992" w:gutter="0"/>
      <w:cols w:space="425"/>
      <w:docGrid w:type="linesAndChars" w:linePitch="332"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B3AFE" w14:textId="77777777" w:rsidR="003333EE" w:rsidRDefault="003333EE" w:rsidP="000F01CC">
      <w:r>
        <w:separator/>
      </w:r>
    </w:p>
  </w:endnote>
  <w:endnote w:type="continuationSeparator" w:id="0">
    <w:p w14:paraId="4A3B38DA" w14:textId="77777777" w:rsidR="003333EE" w:rsidRDefault="003333EE" w:rsidP="000F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EAFC0" w14:textId="77777777" w:rsidR="003333EE" w:rsidRDefault="003333EE" w:rsidP="000F01CC">
      <w:r>
        <w:separator/>
      </w:r>
    </w:p>
  </w:footnote>
  <w:footnote w:type="continuationSeparator" w:id="0">
    <w:p w14:paraId="59B50A9C" w14:textId="77777777" w:rsidR="003333EE" w:rsidRDefault="003333EE" w:rsidP="000F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A026" w14:textId="77777777" w:rsidR="00551089" w:rsidRPr="002D0335" w:rsidRDefault="00551089" w:rsidP="002D0335">
    <w:pPr>
      <w:pStyle w:val="ac"/>
      <w:jc w:val="right"/>
      <w:rPr>
        <w:sz w:val="21"/>
      </w:rPr>
    </w:pPr>
    <w:r>
      <w:rPr>
        <w:rFonts w:hint="eastAsia"/>
        <w:sz w:val="21"/>
      </w:rPr>
      <w:t>2024/03/19</w:t>
    </w:r>
    <w:r w:rsidRPr="002D0335">
      <w:rPr>
        <w:rFonts w:hint="eastAsia"/>
        <w:sz w:val="21"/>
      </w:rPr>
      <w:t xml:space="preserve">　</w:t>
    </w:r>
    <w:r>
      <w:rPr>
        <w:rFonts w:hint="eastAsia"/>
        <w:sz w:val="21"/>
      </w:rPr>
      <w:t>13</w:t>
    </w:r>
    <w:r w:rsidRPr="002D0335">
      <w:rPr>
        <w:rFonts w:hint="eastAsia"/>
        <w:sz w:val="21"/>
      </w:rPr>
      <w:t>時現在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D6E"/>
      </v:shape>
    </w:pict>
  </w:numPicBullet>
  <w:abstractNum w:abstractNumId="0" w15:restartNumberingAfterBreak="0">
    <w:nsid w:val="1F757C54"/>
    <w:multiLevelType w:val="hybridMultilevel"/>
    <w:tmpl w:val="EB3044AC"/>
    <w:lvl w:ilvl="0" w:tplc="577A375C">
      <w:start w:val="1"/>
      <w:numFmt w:val="bullet"/>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1D3BD5"/>
    <w:multiLevelType w:val="hybridMultilevel"/>
    <w:tmpl w:val="559CA660"/>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9036DD"/>
    <w:multiLevelType w:val="hybridMultilevel"/>
    <w:tmpl w:val="D5BE7C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C344C6"/>
    <w:multiLevelType w:val="hybridMultilevel"/>
    <w:tmpl w:val="336C2B18"/>
    <w:lvl w:ilvl="0" w:tplc="51E2B53C">
      <w:start w:val="1"/>
      <w:numFmt w:val="decimalFullWidth"/>
      <w:lvlText w:val="（%1）"/>
      <w:lvlJc w:val="left"/>
      <w:pPr>
        <w:ind w:left="420" w:hanging="420"/>
      </w:pPr>
      <w:rPr>
        <w:rFonts w:ascii="ＭＳ ゴシック" w:eastAsia="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A83C1F"/>
    <w:multiLevelType w:val="hybridMultilevel"/>
    <w:tmpl w:val="BF3297B0"/>
    <w:lvl w:ilvl="0" w:tplc="D708EFFA">
      <w:start w:val="1"/>
      <w:numFmt w:val="decimalFullWidth"/>
      <w:lvlText w:val="%1"/>
      <w:lvlJc w:val="left"/>
      <w:pPr>
        <w:ind w:left="420" w:hanging="420"/>
      </w:pPr>
      <w:rPr>
        <w:rFonts w:ascii="HGP教科書体" w:eastAsia="HGP教科書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73D2854"/>
    <w:multiLevelType w:val="hybridMultilevel"/>
    <w:tmpl w:val="2BD4AF80"/>
    <w:lvl w:ilvl="0" w:tplc="D1426C60">
      <w:start w:val="3"/>
      <w:numFmt w:val="bullet"/>
      <w:lvlText w:val="・"/>
      <w:lvlJc w:val="left"/>
      <w:pPr>
        <w:ind w:left="630" w:hanging="360"/>
      </w:pPr>
      <w:rPr>
        <w:rFonts w:ascii="ＭＳ 明朝" w:eastAsia="ＭＳ 明朝" w:hAnsi="ＭＳ 明朝" w:cstheme="minorBidi"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33"/>
  <w:drawingGridVerticalSpacing w:val="16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1E"/>
    <w:rsid w:val="00015392"/>
    <w:rsid w:val="00017DE8"/>
    <w:rsid w:val="00025EDF"/>
    <w:rsid w:val="00045C59"/>
    <w:rsid w:val="00090946"/>
    <w:rsid w:val="000D2AA5"/>
    <w:rsid w:val="000E04D4"/>
    <w:rsid w:val="000F01CC"/>
    <w:rsid w:val="000F381E"/>
    <w:rsid w:val="0010721E"/>
    <w:rsid w:val="00177DF9"/>
    <w:rsid w:val="00183ACF"/>
    <w:rsid w:val="001E113B"/>
    <w:rsid w:val="0025411B"/>
    <w:rsid w:val="00256657"/>
    <w:rsid w:val="00264D43"/>
    <w:rsid w:val="00266458"/>
    <w:rsid w:val="00282F5C"/>
    <w:rsid w:val="002B3C23"/>
    <w:rsid w:val="002B4E98"/>
    <w:rsid w:val="002D0335"/>
    <w:rsid w:val="002E5F1C"/>
    <w:rsid w:val="002F0290"/>
    <w:rsid w:val="002F364F"/>
    <w:rsid w:val="002F7132"/>
    <w:rsid w:val="003079CA"/>
    <w:rsid w:val="0031727D"/>
    <w:rsid w:val="003333EE"/>
    <w:rsid w:val="003446D6"/>
    <w:rsid w:val="0034529E"/>
    <w:rsid w:val="00355166"/>
    <w:rsid w:val="00360E46"/>
    <w:rsid w:val="00392710"/>
    <w:rsid w:val="00395049"/>
    <w:rsid w:val="003963E8"/>
    <w:rsid w:val="003C045C"/>
    <w:rsid w:val="003C3EEC"/>
    <w:rsid w:val="003D03E7"/>
    <w:rsid w:val="003D3926"/>
    <w:rsid w:val="00423F96"/>
    <w:rsid w:val="0043774F"/>
    <w:rsid w:val="004645B6"/>
    <w:rsid w:val="004700CA"/>
    <w:rsid w:val="00470E7D"/>
    <w:rsid w:val="00494202"/>
    <w:rsid w:val="004B5FF7"/>
    <w:rsid w:val="004D0B2D"/>
    <w:rsid w:val="004D7FE5"/>
    <w:rsid w:val="004E2A36"/>
    <w:rsid w:val="004F0633"/>
    <w:rsid w:val="00523A35"/>
    <w:rsid w:val="005324B0"/>
    <w:rsid w:val="00541656"/>
    <w:rsid w:val="00551089"/>
    <w:rsid w:val="00553F8E"/>
    <w:rsid w:val="005664BC"/>
    <w:rsid w:val="00591553"/>
    <w:rsid w:val="005B00E5"/>
    <w:rsid w:val="005F472A"/>
    <w:rsid w:val="00610A50"/>
    <w:rsid w:val="0061105A"/>
    <w:rsid w:val="00612469"/>
    <w:rsid w:val="00617CB9"/>
    <w:rsid w:val="006205A9"/>
    <w:rsid w:val="006221F9"/>
    <w:rsid w:val="00627E2A"/>
    <w:rsid w:val="00635475"/>
    <w:rsid w:val="00637199"/>
    <w:rsid w:val="00665AE7"/>
    <w:rsid w:val="00667406"/>
    <w:rsid w:val="006A52F7"/>
    <w:rsid w:val="006B2038"/>
    <w:rsid w:val="006C40A5"/>
    <w:rsid w:val="006E46AD"/>
    <w:rsid w:val="006F7310"/>
    <w:rsid w:val="00720E53"/>
    <w:rsid w:val="007269AA"/>
    <w:rsid w:val="0073700D"/>
    <w:rsid w:val="00737E28"/>
    <w:rsid w:val="007748C3"/>
    <w:rsid w:val="0077572E"/>
    <w:rsid w:val="007856C6"/>
    <w:rsid w:val="00787112"/>
    <w:rsid w:val="00795890"/>
    <w:rsid w:val="00797123"/>
    <w:rsid w:val="007A0405"/>
    <w:rsid w:val="007A3E36"/>
    <w:rsid w:val="007D4207"/>
    <w:rsid w:val="007F2447"/>
    <w:rsid w:val="008123C4"/>
    <w:rsid w:val="00821634"/>
    <w:rsid w:val="008249B8"/>
    <w:rsid w:val="0084436C"/>
    <w:rsid w:val="008631C7"/>
    <w:rsid w:val="00863B1D"/>
    <w:rsid w:val="00871857"/>
    <w:rsid w:val="008771A0"/>
    <w:rsid w:val="00884C8C"/>
    <w:rsid w:val="00893DC0"/>
    <w:rsid w:val="0089481A"/>
    <w:rsid w:val="008B350F"/>
    <w:rsid w:val="008C38C5"/>
    <w:rsid w:val="00923D2B"/>
    <w:rsid w:val="009310EB"/>
    <w:rsid w:val="00945E8F"/>
    <w:rsid w:val="00954C3A"/>
    <w:rsid w:val="00993798"/>
    <w:rsid w:val="009B4D38"/>
    <w:rsid w:val="009B6061"/>
    <w:rsid w:val="009F342D"/>
    <w:rsid w:val="00A148ED"/>
    <w:rsid w:val="00A23141"/>
    <w:rsid w:val="00A35408"/>
    <w:rsid w:val="00A90825"/>
    <w:rsid w:val="00AE3434"/>
    <w:rsid w:val="00AE71AC"/>
    <w:rsid w:val="00AF47A2"/>
    <w:rsid w:val="00AF7979"/>
    <w:rsid w:val="00AF7E7E"/>
    <w:rsid w:val="00B02A21"/>
    <w:rsid w:val="00B1566F"/>
    <w:rsid w:val="00B34B30"/>
    <w:rsid w:val="00B67A43"/>
    <w:rsid w:val="00B84DA0"/>
    <w:rsid w:val="00B973B6"/>
    <w:rsid w:val="00BA1189"/>
    <w:rsid w:val="00C00F9D"/>
    <w:rsid w:val="00C11536"/>
    <w:rsid w:val="00C41184"/>
    <w:rsid w:val="00C45A8D"/>
    <w:rsid w:val="00C86D36"/>
    <w:rsid w:val="00C90E9B"/>
    <w:rsid w:val="00CA0667"/>
    <w:rsid w:val="00CA0B25"/>
    <w:rsid w:val="00CD104D"/>
    <w:rsid w:val="00CD63E6"/>
    <w:rsid w:val="00D34099"/>
    <w:rsid w:val="00D366B8"/>
    <w:rsid w:val="00D51A2E"/>
    <w:rsid w:val="00D52C07"/>
    <w:rsid w:val="00D55211"/>
    <w:rsid w:val="00D96E51"/>
    <w:rsid w:val="00DB4D63"/>
    <w:rsid w:val="00DC465E"/>
    <w:rsid w:val="00DE1097"/>
    <w:rsid w:val="00E07770"/>
    <w:rsid w:val="00E12DFE"/>
    <w:rsid w:val="00E20A70"/>
    <w:rsid w:val="00E4256B"/>
    <w:rsid w:val="00E47BEF"/>
    <w:rsid w:val="00E760DA"/>
    <w:rsid w:val="00E91EFF"/>
    <w:rsid w:val="00EE0E7D"/>
    <w:rsid w:val="00EE520F"/>
    <w:rsid w:val="00EE624B"/>
    <w:rsid w:val="00EF504A"/>
    <w:rsid w:val="00F22204"/>
    <w:rsid w:val="00F42013"/>
    <w:rsid w:val="00F46175"/>
    <w:rsid w:val="00F67F16"/>
    <w:rsid w:val="00F72D79"/>
    <w:rsid w:val="00F94DFD"/>
    <w:rsid w:val="00FA5BC4"/>
    <w:rsid w:val="00FF4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2"/>
    </o:shapelayout>
  </w:shapeDefaults>
  <w:decimalSymbol w:val="."/>
  <w:listSeparator w:val=","/>
  <w14:docId w14:val="47F9C7A8"/>
  <w15:chartTrackingRefBased/>
  <w15:docId w15:val="{FA7B4499-2318-4EEA-9AC5-E22A73FE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721E"/>
    <w:pPr>
      <w:widowControl w:val="0"/>
      <w:jc w:val="both"/>
    </w:pPr>
    <w:rPr>
      <w:rFonts w:ascii="ＭＳ ゴシック" w:eastAsia="ＭＳ ゴシック"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0721E"/>
  </w:style>
  <w:style w:type="character" w:customStyle="1" w:styleId="a4">
    <w:name w:val="日付 (文字)"/>
    <w:basedOn w:val="a0"/>
    <w:link w:val="a3"/>
    <w:uiPriority w:val="99"/>
    <w:semiHidden/>
    <w:rsid w:val="0010721E"/>
    <w:rPr>
      <w:rFonts w:ascii="ＭＳ ゴシック" w:eastAsia="ＭＳ ゴシック" w:hAnsiTheme="majorHAnsi"/>
      <w:sz w:val="24"/>
    </w:rPr>
  </w:style>
  <w:style w:type="paragraph" w:styleId="a5">
    <w:name w:val="Balloon Text"/>
    <w:basedOn w:val="a"/>
    <w:link w:val="a6"/>
    <w:uiPriority w:val="99"/>
    <w:semiHidden/>
    <w:unhideWhenUsed/>
    <w:rsid w:val="000E04D4"/>
    <w:rPr>
      <w:rFonts w:asciiTheme="majorHAnsi" w:eastAsiaTheme="majorEastAsia" w:cstheme="majorBidi"/>
      <w:sz w:val="18"/>
      <w:szCs w:val="18"/>
    </w:rPr>
  </w:style>
  <w:style w:type="character" w:customStyle="1" w:styleId="a6">
    <w:name w:val="吹き出し (文字)"/>
    <w:basedOn w:val="a0"/>
    <w:link w:val="a5"/>
    <w:uiPriority w:val="99"/>
    <w:semiHidden/>
    <w:rsid w:val="000E04D4"/>
    <w:rPr>
      <w:rFonts w:asciiTheme="majorHAnsi" w:eastAsiaTheme="majorEastAsia" w:hAnsiTheme="majorHAnsi" w:cstheme="majorBidi"/>
      <w:sz w:val="18"/>
      <w:szCs w:val="18"/>
    </w:rPr>
  </w:style>
  <w:style w:type="character" w:styleId="a7">
    <w:name w:val="annotation reference"/>
    <w:basedOn w:val="a0"/>
    <w:uiPriority w:val="99"/>
    <w:semiHidden/>
    <w:unhideWhenUsed/>
    <w:rsid w:val="00A35408"/>
    <w:rPr>
      <w:sz w:val="18"/>
      <w:szCs w:val="18"/>
    </w:rPr>
  </w:style>
  <w:style w:type="paragraph" w:styleId="a8">
    <w:name w:val="annotation text"/>
    <w:basedOn w:val="a"/>
    <w:link w:val="a9"/>
    <w:uiPriority w:val="99"/>
    <w:semiHidden/>
    <w:unhideWhenUsed/>
    <w:rsid w:val="00A35408"/>
    <w:pPr>
      <w:jc w:val="left"/>
    </w:pPr>
  </w:style>
  <w:style w:type="character" w:customStyle="1" w:styleId="a9">
    <w:name w:val="コメント文字列 (文字)"/>
    <w:basedOn w:val="a0"/>
    <w:link w:val="a8"/>
    <w:uiPriority w:val="99"/>
    <w:semiHidden/>
    <w:rsid w:val="00A35408"/>
    <w:rPr>
      <w:rFonts w:ascii="ＭＳ ゴシック" w:eastAsia="ＭＳ ゴシック" w:hAnsiTheme="majorHAnsi"/>
      <w:sz w:val="24"/>
    </w:rPr>
  </w:style>
  <w:style w:type="paragraph" w:styleId="aa">
    <w:name w:val="annotation subject"/>
    <w:basedOn w:val="a8"/>
    <w:next w:val="a8"/>
    <w:link w:val="ab"/>
    <w:uiPriority w:val="99"/>
    <w:semiHidden/>
    <w:unhideWhenUsed/>
    <w:rsid w:val="00A35408"/>
    <w:rPr>
      <w:b/>
      <w:bCs/>
    </w:rPr>
  </w:style>
  <w:style w:type="character" w:customStyle="1" w:styleId="ab">
    <w:name w:val="コメント内容 (文字)"/>
    <w:basedOn w:val="a9"/>
    <w:link w:val="aa"/>
    <w:uiPriority w:val="99"/>
    <w:semiHidden/>
    <w:rsid w:val="00A35408"/>
    <w:rPr>
      <w:rFonts w:ascii="ＭＳ ゴシック" w:eastAsia="ＭＳ ゴシック" w:hAnsiTheme="majorHAnsi"/>
      <w:b/>
      <w:bCs/>
      <w:sz w:val="24"/>
    </w:rPr>
  </w:style>
  <w:style w:type="paragraph" w:styleId="Web">
    <w:name w:val="Normal (Web)"/>
    <w:basedOn w:val="a"/>
    <w:uiPriority w:val="99"/>
    <w:semiHidden/>
    <w:unhideWhenUsed/>
    <w:rsid w:val="00B67A4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header"/>
    <w:basedOn w:val="a"/>
    <w:link w:val="ad"/>
    <w:uiPriority w:val="99"/>
    <w:unhideWhenUsed/>
    <w:rsid w:val="000F01CC"/>
    <w:pPr>
      <w:tabs>
        <w:tab w:val="center" w:pos="4252"/>
        <w:tab w:val="right" w:pos="8504"/>
      </w:tabs>
      <w:snapToGrid w:val="0"/>
    </w:pPr>
  </w:style>
  <w:style w:type="character" w:customStyle="1" w:styleId="ad">
    <w:name w:val="ヘッダー (文字)"/>
    <w:basedOn w:val="a0"/>
    <w:link w:val="ac"/>
    <w:uiPriority w:val="99"/>
    <w:rsid w:val="000F01CC"/>
    <w:rPr>
      <w:rFonts w:ascii="ＭＳ ゴシック" w:eastAsia="ＭＳ ゴシック" w:hAnsiTheme="majorHAnsi"/>
      <w:sz w:val="24"/>
    </w:rPr>
  </w:style>
  <w:style w:type="paragraph" w:styleId="ae">
    <w:name w:val="footer"/>
    <w:basedOn w:val="a"/>
    <w:link w:val="af"/>
    <w:uiPriority w:val="99"/>
    <w:unhideWhenUsed/>
    <w:rsid w:val="000F01CC"/>
    <w:pPr>
      <w:tabs>
        <w:tab w:val="center" w:pos="4252"/>
        <w:tab w:val="right" w:pos="8504"/>
      </w:tabs>
      <w:snapToGrid w:val="0"/>
    </w:pPr>
  </w:style>
  <w:style w:type="character" w:customStyle="1" w:styleId="af">
    <w:name w:val="フッター (文字)"/>
    <w:basedOn w:val="a0"/>
    <w:link w:val="ae"/>
    <w:uiPriority w:val="99"/>
    <w:rsid w:val="000F01CC"/>
    <w:rPr>
      <w:rFonts w:ascii="ＭＳ ゴシック" w:eastAsia="ＭＳ ゴシック" w:hAnsiTheme="majorHAnsi"/>
      <w:sz w:val="24"/>
    </w:rPr>
  </w:style>
  <w:style w:type="table" w:styleId="af0">
    <w:name w:val="Table Grid"/>
    <w:basedOn w:val="a1"/>
    <w:uiPriority w:val="39"/>
    <w:rsid w:val="00541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41656"/>
    <w:pPr>
      <w:ind w:leftChars="400" w:left="840"/>
    </w:pPr>
    <w:rPr>
      <w:rFonts w:asciiTheme="minorHAnsi" w:eastAsiaTheme="minorEastAsia" w:hAnsiTheme="minorHAnsi"/>
      <w:sz w:val="21"/>
    </w:rPr>
  </w:style>
  <w:style w:type="table" w:styleId="af2">
    <w:name w:val="Grid Table Light"/>
    <w:basedOn w:val="a1"/>
    <w:uiPriority w:val="40"/>
    <w:rsid w:val="0001539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3">
    <w:name w:val="Note Heading"/>
    <w:basedOn w:val="a"/>
    <w:next w:val="a"/>
    <w:link w:val="af4"/>
    <w:uiPriority w:val="99"/>
    <w:unhideWhenUsed/>
    <w:rsid w:val="00090946"/>
    <w:pPr>
      <w:jc w:val="center"/>
    </w:pPr>
    <w:rPr>
      <w:rFonts w:ascii="ＭＳ 明朝" w:eastAsia="ＭＳ 明朝" w:hAnsi="ＭＳ 明朝"/>
      <w:b/>
      <w:sz w:val="28"/>
      <w:szCs w:val="40"/>
    </w:rPr>
  </w:style>
  <w:style w:type="character" w:customStyle="1" w:styleId="af4">
    <w:name w:val="記 (文字)"/>
    <w:basedOn w:val="a0"/>
    <w:link w:val="af3"/>
    <w:uiPriority w:val="99"/>
    <w:rsid w:val="00090946"/>
    <w:rPr>
      <w:rFonts w:ascii="ＭＳ 明朝" w:eastAsia="ＭＳ 明朝" w:hAnsi="ＭＳ 明朝"/>
      <w:b/>
      <w:sz w:val="28"/>
      <w:szCs w:val="40"/>
    </w:rPr>
  </w:style>
  <w:style w:type="paragraph" w:styleId="af5">
    <w:name w:val="Closing"/>
    <w:basedOn w:val="a"/>
    <w:link w:val="af6"/>
    <w:uiPriority w:val="99"/>
    <w:unhideWhenUsed/>
    <w:rsid w:val="00090946"/>
    <w:pPr>
      <w:jc w:val="right"/>
    </w:pPr>
    <w:rPr>
      <w:rFonts w:ascii="ＭＳ 明朝" w:eastAsia="ＭＳ 明朝" w:hAnsi="ＭＳ 明朝"/>
      <w:b/>
      <w:sz w:val="28"/>
      <w:szCs w:val="40"/>
    </w:rPr>
  </w:style>
  <w:style w:type="character" w:customStyle="1" w:styleId="af6">
    <w:name w:val="結語 (文字)"/>
    <w:basedOn w:val="a0"/>
    <w:link w:val="af5"/>
    <w:uiPriority w:val="99"/>
    <w:rsid w:val="00090946"/>
    <w:rPr>
      <w:rFonts w:ascii="ＭＳ 明朝" w:eastAsia="ＭＳ 明朝" w:hAnsi="ＭＳ 明朝"/>
      <w:b/>
      <w:sz w:val="28"/>
      <w:szCs w:val="40"/>
    </w:rPr>
  </w:style>
  <w:style w:type="paragraph" w:styleId="af7">
    <w:name w:val="Revision"/>
    <w:hidden/>
    <w:uiPriority w:val="99"/>
    <w:semiHidden/>
    <w:rsid w:val="00392710"/>
    <w:rPr>
      <w:rFonts w:ascii="ＭＳ ゴシック" w:eastAsia="ＭＳ ゴシック"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760488">
      <w:bodyDiv w:val="1"/>
      <w:marLeft w:val="0"/>
      <w:marRight w:val="0"/>
      <w:marTop w:val="0"/>
      <w:marBottom w:val="0"/>
      <w:divBdr>
        <w:top w:val="none" w:sz="0" w:space="0" w:color="auto"/>
        <w:left w:val="none" w:sz="0" w:space="0" w:color="auto"/>
        <w:bottom w:val="none" w:sz="0" w:space="0" w:color="auto"/>
        <w:right w:val="none" w:sz="0" w:space="0" w:color="auto"/>
      </w:divBdr>
    </w:div>
    <w:div w:id="421755680">
      <w:bodyDiv w:val="1"/>
      <w:marLeft w:val="0"/>
      <w:marRight w:val="0"/>
      <w:marTop w:val="0"/>
      <w:marBottom w:val="0"/>
      <w:divBdr>
        <w:top w:val="none" w:sz="0" w:space="0" w:color="auto"/>
        <w:left w:val="none" w:sz="0" w:space="0" w:color="auto"/>
        <w:bottom w:val="none" w:sz="0" w:space="0" w:color="auto"/>
        <w:right w:val="none" w:sz="0" w:space="0" w:color="auto"/>
      </w:divBdr>
    </w:div>
    <w:div w:id="448360507">
      <w:bodyDiv w:val="1"/>
      <w:marLeft w:val="0"/>
      <w:marRight w:val="0"/>
      <w:marTop w:val="0"/>
      <w:marBottom w:val="0"/>
      <w:divBdr>
        <w:top w:val="none" w:sz="0" w:space="0" w:color="auto"/>
        <w:left w:val="none" w:sz="0" w:space="0" w:color="auto"/>
        <w:bottom w:val="none" w:sz="0" w:space="0" w:color="auto"/>
        <w:right w:val="none" w:sz="0" w:space="0" w:color="auto"/>
      </w:divBdr>
    </w:div>
    <w:div w:id="12277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0F56-C010-4F3F-998D-B40E521C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695</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濱名＿健太</dc:creator>
  <cp:keywords/>
  <dc:description/>
  <cp:lastModifiedBy>相部　宗道</cp:lastModifiedBy>
  <cp:revision>2</cp:revision>
  <cp:lastPrinted>2025-10-16T02:24:00Z</cp:lastPrinted>
  <dcterms:created xsi:type="dcterms:W3CDTF">2025-10-16T02:45:00Z</dcterms:created>
  <dcterms:modified xsi:type="dcterms:W3CDTF">2025-10-16T02:45:00Z</dcterms:modified>
</cp:coreProperties>
</file>